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E" w:rsidRDefault="006E0249" w:rsidP="003E1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Предупредить пожар в своей квартире можно…</w:t>
      </w:r>
    </w:p>
    <w:p w:rsidR="003E12FC" w:rsidRPr="003E12FC" w:rsidRDefault="003E12FC" w:rsidP="003E1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249" w:rsidRPr="003E12FC" w:rsidRDefault="006E0249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</w:t>
      </w:r>
    </w:p>
    <w:p w:rsidR="006E0249" w:rsidRPr="003E12FC" w:rsidRDefault="006E0249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Не применяйте открытый огонь для проверки утечки газа – это неминуемо вызовет взрыв. Лучше всего для этой цели использовать мыльный раствор.</w:t>
      </w:r>
    </w:p>
    <w:p w:rsidR="006E0249" w:rsidRPr="003E12FC" w:rsidRDefault="006E0249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Помните, что сушить белье над газовой плитой опасно: оно может загореться.</w:t>
      </w:r>
    </w:p>
    <w:p w:rsidR="006E0249" w:rsidRPr="003E12FC" w:rsidRDefault="006E0249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Не оставляйте включенным телевизор и другие электроприборы без присмотра и на попечении малолетних детей. Не забывайте выключать их из розетки после окончания использования.</w:t>
      </w:r>
    </w:p>
    <w:p w:rsidR="006E0249" w:rsidRPr="003E12FC" w:rsidRDefault="006E0249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Оставляя малолетних детей в квартире одних в квартире, прячьте спички в недоступные для них места. Любые игры детей с огнем должны немедленно пресекаться.</w:t>
      </w:r>
    </w:p>
    <w:p w:rsidR="006E0249" w:rsidRPr="003E12FC" w:rsidRDefault="003E12FC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 xml:space="preserve">Электроутюги, плитки, чайники рекомендуется устанавливать на несгораемых подставках, а 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электрорефлекторы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 xml:space="preserve"> нельзя оставлять около предметов, которые могут загореться.</w:t>
      </w:r>
    </w:p>
    <w:p w:rsidR="003E12FC" w:rsidRPr="003E12FC" w:rsidRDefault="003E12FC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Уходя из дома, выключайте электроприборы.</w:t>
      </w:r>
    </w:p>
    <w:p w:rsidR="003E12FC" w:rsidRPr="003E12FC" w:rsidRDefault="003E12FC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Избегайте курить в постели: именно по этой причине чаще всего происходят пожары и гибнут люди.</w:t>
      </w:r>
    </w:p>
    <w:p w:rsidR="003E12FC" w:rsidRPr="003E12FC" w:rsidRDefault="003E12FC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Нельзя хранить домашние вещи на чердаках или выносить их на площадки лестниц.</w:t>
      </w:r>
    </w:p>
    <w:p w:rsidR="003E12FC" w:rsidRPr="003E12FC" w:rsidRDefault="003E12FC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Для защиты электросетей от коротких замыканий и перегрузок применяйте предохранители только заводского изготовления.</w:t>
      </w:r>
    </w:p>
    <w:p w:rsidR="003E12FC" w:rsidRPr="003E12FC" w:rsidRDefault="003E12FC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 xml:space="preserve">Если в вашей квартире ветхая электропроводка, повреждены 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 xml:space="preserve">, патроны, не ждите, когда вспыхнет пожар, вызывайте 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электрника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>.</w:t>
      </w:r>
    </w:p>
    <w:p w:rsidR="003E12FC" w:rsidRPr="003E12FC" w:rsidRDefault="003E12FC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Как видите, правила пожарной безопасности не такие и сложные. Соблюдая их, Вы оградите себя и свою квартиру от пожара.</w:t>
      </w:r>
    </w:p>
    <w:p w:rsidR="003E12FC" w:rsidRPr="003E12FC" w:rsidRDefault="003E12FC" w:rsidP="003E1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3E12FC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3E12FC">
        <w:rPr>
          <w:rFonts w:ascii="Times New Roman" w:hAnsi="Times New Roman" w:cs="Times New Roman"/>
          <w:sz w:val="28"/>
          <w:szCs w:val="28"/>
        </w:rPr>
        <w:t xml:space="preserve"> пожар произойдет, не теряйтесь: немедленно позвоните в пожарную охрану по телефону «01» или «112», указав точный адрес и что горит.</w:t>
      </w:r>
    </w:p>
    <w:p w:rsidR="003E12FC" w:rsidRDefault="003E12FC" w:rsidP="003E12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2FC" w:rsidRPr="003E12FC" w:rsidRDefault="003E12FC" w:rsidP="003E12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3E12FC" w:rsidRPr="003E12FC" w:rsidRDefault="003E12FC" w:rsidP="003E12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12FC">
        <w:rPr>
          <w:rFonts w:ascii="Times New Roman" w:hAnsi="Times New Roman" w:cs="Times New Roman"/>
          <w:sz w:val="28"/>
          <w:szCs w:val="28"/>
        </w:rPr>
        <w:t>20.03.2017</w:t>
      </w:r>
    </w:p>
    <w:sectPr w:rsidR="003E12FC" w:rsidRPr="003E12FC" w:rsidSect="0040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E0249"/>
    <w:rsid w:val="003E12FC"/>
    <w:rsid w:val="00402AFE"/>
    <w:rsid w:val="006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2017-03-20T13:17:00Z</dcterms:created>
  <dcterms:modified xsi:type="dcterms:W3CDTF">2017-03-20T13:40:00Z</dcterms:modified>
</cp:coreProperties>
</file>